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515F" w:rsidRPr="00294E26" w:rsidRDefault="00DC515F" w:rsidP="00DC515F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DC515F" w:rsidRPr="00294E26" w:rsidRDefault="00DC515F" w:rsidP="00DC515F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DC515F" w:rsidRDefault="00DC515F" w:rsidP="00DC515F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DC515F" w:rsidRDefault="00DC515F" w:rsidP="00DC515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DC515F" w:rsidRDefault="00DC515F" w:rsidP="00DC515F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</w:rPr>
      </w:pPr>
      <w:r w:rsidRPr="00A35556">
        <w:rPr>
          <w:rFonts w:ascii="Arial" w:hAnsi="Arial" w:cs="Arial"/>
          <w:b/>
          <w:sz w:val="22"/>
          <w:szCs w:val="22"/>
        </w:rPr>
        <w:tab/>
      </w:r>
      <w:r w:rsidRPr="00443989">
        <w:rPr>
          <w:rFonts w:ascii="Arial" w:hAnsi="Arial" w:cs="Arial"/>
          <w:b/>
          <w:sz w:val="22"/>
          <w:szCs w:val="22"/>
          <w:u w:val="single"/>
        </w:rPr>
        <w:t>LEASE OF PHOTOCOPIERS</w:t>
      </w:r>
      <w:r>
        <w:rPr>
          <w:rFonts w:ascii="Arial" w:hAnsi="Arial" w:cs="Arial"/>
          <w:b/>
          <w:sz w:val="22"/>
          <w:szCs w:val="22"/>
          <w:u w:val="single"/>
        </w:rPr>
        <w:t xml:space="preserve"> FOR SAFE CITY</w:t>
      </w:r>
    </w:p>
    <w:p w:rsidR="00DC515F" w:rsidRPr="00DC7A85" w:rsidRDefault="00DC515F" w:rsidP="00DC515F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5B5C7B">
        <w:rPr>
          <w:rFonts w:ascii="Arial" w:hAnsi="Arial" w:cs="Arial"/>
          <w:b/>
          <w:sz w:val="22"/>
          <w:szCs w:val="22"/>
        </w:rPr>
        <w:tab/>
      </w:r>
    </w:p>
    <w:p w:rsidR="00DC515F" w:rsidRPr="00B8718D" w:rsidRDefault="00DC515F" w:rsidP="00DC515F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152">
        <w:rPr>
          <w:rFonts w:ascii="Arial" w:hAnsi="Arial" w:cs="Arial"/>
          <w:sz w:val="22"/>
          <w:szCs w:val="22"/>
          <w:lang w:val="en-ZA"/>
        </w:rPr>
        <w:t xml:space="preserve">Safe City Msunduzi NPC </w:t>
      </w:r>
      <w:r w:rsidRPr="00B8718D">
        <w:rPr>
          <w:rFonts w:ascii="Arial" w:hAnsi="Arial" w:cs="Arial"/>
          <w:sz w:val="22"/>
          <w:szCs w:val="22"/>
          <w:lang w:val="en-ZA"/>
        </w:rPr>
        <w:t>hereby invites suitably experienced tenderers to submit quotations for the above works</w:t>
      </w:r>
      <w:r w:rsidRPr="00B8718D">
        <w:rPr>
          <w:rFonts w:ascii="Arial" w:hAnsi="Arial" w:cs="Arial"/>
          <w:sz w:val="22"/>
          <w:szCs w:val="22"/>
          <w:lang w:val="en-GB"/>
        </w:rPr>
        <w:t>.</w:t>
      </w:r>
      <w:r w:rsidRPr="00B8718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DC515F" w:rsidRDefault="00DC515F" w:rsidP="00DC515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DC515F" w:rsidRPr="00B8718D" w:rsidRDefault="00DC515F" w:rsidP="00DC515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sz w:val="22"/>
          <w:szCs w:val="22"/>
          <w:lang w:val="en-ZA"/>
        </w:rPr>
        <w:t xml:space="preserve">Quotation documents shall be available from </w:t>
      </w:r>
      <w:r w:rsidRPr="00601F87">
        <w:rPr>
          <w:rFonts w:ascii="Arial" w:hAnsi="Arial" w:cs="Arial"/>
          <w:sz w:val="22"/>
          <w:szCs w:val="22"/>
          <w:lang w:val="en-ZA"/>
        </w:rPr>
        <w:t>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>Floor, Fire Station, 324 Pietermaritz Street, Pietermaritzburg,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from </w:t>
      </w:r>
      <w:r w:rsidRPr="001F68D5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1F68D5">
        <w:rPr>
          <w:rFonts w:ascii="Arial" w:hAnsi="Arial" w:cs="Arial"/>
          <w:sz w:val="22"/>
          <w:szCs w:val="22"/>
          <w:lang w:val="en-ZA"/>
        </w:rPr>
        <w:t>on</w:t>
      </w:r>
      <w:r w:rsidRPr="001F68D5">
        <w:rPr>
          <w:rFonts w:ascii="Arial" w:hAnsi="Arial" w:cs="Arial"/>
          <w:b/>
          <w:sz w:val="22"/>
          <w:szCs w:val="22"/>
          <w:lang w:val="en-ZA"/>
        </w:rPr>
        <w:t xml:space="preserve"> Thursday, 11 May 2023</w:t>
      </w:r>
      <w:r w:rsidRPr="001F68D5">
        <w:rPr>
          <w:rFonts w:ascii="Arial" w:hAnsi="Arial" w:cs="Arial"/>
          <w:sz w:val="22"/>
          <w:szCs w:val="22"/>
          <w:lang w:val="en-ZA"/>
        </w:rPr>
        <w:t>.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A non-refundable tender fee in the </w:t>
      </w:r>
      <w:r w:rsidRPr="003F6655">
        <w:rPr>
          <w:rFonts w:ascii="Arial" w:hAnsi="Arial" w:cs="Arial"/>
          <w:sz w:val="22"/>
          <w:szCs w:val="22"/>
          <w:lang w:val="en-ZA"/>
        </w:rPr>
        <w:t xml:space="preserve">amount </w:t>
      </w:r>
      <w:r w:rsidRPr="003F6655">
        <w:rPr>
          <w:rFonts w:ascii="Arial" w:hAnsi="Arial" w:cs="Arial"/>
          <w:b/>
          <w:sz w:val="22"/>
          <w:szCs w:val="22"/>
          <w:lang w:val="en-ZA"/>
        </w:rPr>
        <w:t>R 198.90</w:t>
      </w:r>
      <w:r w:rsidRPr="00B8718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(Including</w:t>
      </w:r>
      <w:r w:rsidRPr="00B8718D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VAT)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</w:t>
      </w:r>
      <w:r w:rsidRPr="00B8718D">
        <w:rPr>
          <w:rFonts w:ascii="Arial" w:hAnsi="Arial" w:cs="Arial"/>
          <w:sz w:val="22"/>
          <w:szCs w:val="22"/>
          <w:lang w:val="en-ZA"/>
        </w:rPr>
        <w:tab/>
      </w:r>
    </w:p>
    <w:p w:rsidR="00DC515F" w:rsidRPr="00B8718D" w:rsidRDefault="00DC515F" w:rsidP="00DC515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DC515F" w:rsidRPr="00601F87" w:rsidRDefault="00DC515F" w:rsidP="00DC515F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>s, please contact Lucas Holtzhausen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lucas@safecity.co.za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DC515F" w:rsidRPr="00601F87" w:rsidRDefault="00DC515F" w:rsidP="00DC515F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DC515F" w:rsidRPr="00B8718D" w:rsidRDefault="00DC515F" w:rsidP="00DC515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DC515F" w:rsidRPr="00601F87" w:rsidRDefault="00DC515F" w:rsidP="00DC515F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601F87">
        <w:rPr>
          <w:rFonts w:ascii="Arial" w:hAnsi="Arial" w:cs="Arial"/>
          <w:b/>
          <w:sz w:val="22"/>
          <w:szCs w:val="22"/>
          <w:lang w:val="en-ZA"/>
        </w:rPr>
        <w:t xml:space="preserve">Contract Description 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must be placed in the Tender Box located at, Fire Station, 324 Pietermaritz Street, Pietermaritzburg, 3201, not later than </w:t>
      </w:r>
      <w:r w:rsidRPr="001F68D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12h00 on Friday 19 May 2023</w:t>
      </w:r>
      <w:r w:rsidRPr="00601F8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.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DC515F" w:rsidRPr="00A22733" w:rsidRDefault="00DC515F" w:rsidP="00DC515F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DC515F" w:rsidRPr="00B8718D" w:rsidRDefault="00DC515F" w:rsidP="00DC515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8718D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8718D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DC515F" w:rsidRPr="00B8718D" w:rsidRDefault="00DC515F" w:rsidP="00DC515F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DC515F" w:rsidRDefault="00DC515F" w:rsidP="00DC515F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B8718D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will be implemented in line with the </w:t>
      </w:r>
      <w:r w:rsidRPr="00B8718D">
        <w:rPr>
          <w:rFonts w:ascii="Arial" w:hAnsi="Arial" w:cs="Arial"/>
          <w:b/>
          <w:sz w:val="22"/>
          <w:szCs w:val="22"/>
          <w:lang w:val="en-ZA"/>
        </w:rPr>
        <w:t>80/20-point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system. Adjudication criteria will be as per the tender document, the allocation of points will be in line with </w:t>
      </w:r>
      <w:r w:rsidRPr="006B35A4">
        <w:rPr>
          <w:rFonts w:ascii="Arial" w:hAnsi="Arial" w:cs="Arial"/>
          <w:b/>
          <w:sz w:val="22"/>
          <w:szCs w:val="22"/>
          <w:lang w:val="en-ZA"/>
        </w:rPr>
        <w:t>specific goals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 as prescribed in terms of the Preferential Procurement Regulations, 2022 pertaining to the </w:t>
      </w:r>
      <w:r w:rsidRPr="006B35A4">
        <w:rPr>
          <w:rFonts w:ascii="Arial" w:hAnsi="Arial" w:cs="Arial"/>
          <w:b/>
          <w:sz w:val="22"/>
          <w:szCs w:val="22"/>
          <w:lang w:val="en-ZA"/>
        </w:rPr>
        <w:t>Preferential Procurement Policy Framework Act</w:t>
      </w:r>
      <w:r w:rsidRPr="006B35A4">
        <w:rPr>
          <w:rFonts w:ascii="Arial" w:hAnsi="Arial" w:cs="Arial"/>
          <w:sz w:val="22"/>
          <w:szCs w:val="22"/>
          <w:lang w:val="en-ZA"/>
        </w:rPr>
        <w:t>, Act No. 5 of 2000.</w:t>
      </w:r>
    </w:p>
    <w:p w:rsidR="00DC515F" w:rsidRPr="00B8718D" w:rsidRDefault="00DC515F" w:rsidP="00DC515F">
      <w:pPr>
        <w:autoSpaceDE/>
        <w:adjustRightInd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C515F" w:rsidRDefault="00DC515F" w:rsidP="00DC515F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DC515F" w:rsidRDefault="00DC515F" w:rsidP="00DC515F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DC515F" w:rsidRDefault="00DC515F" w:rsidP="00DC515F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MR LH MAPHOLOBA (</w:t>
      </w:r>
      <w:r w:rsidRPr="00E11C5B">
        <w:rPr>
          <w:rFonts w:ascii="Arial" w:hAnsi="Arial" w:cs="Arial"/>
          <w:b/>
          <w:sz w:val="22"/>
          <w:szCs w:val="22"/>
          <w:u w:val="single"/>
          <w:lang w:val="en-ZA"/>
        </w:rPr>
        <w:t>CITY MANAGER)</w:t>
      </w:r>
    </w:p>
    <w:p w:rsidR="00DC515F" w:rsidRDefault="00DC515F" w:rsidP="00DC515F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DC515F" w:rsidRDefault="00DC515F" w:rsidP="00DC515F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612820" w:rsidRDefault="00612820"/>
    <w:sectPr w:rsidR="00612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5F"/>
    <w:rsid w:val="00612820"/>
    <w:rsid w:val="006E77B3"/>
    <w:rsid w:val="00770AE0"/>
    <w:rsid w:val="00D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A595429-32B7-475E-B8C6-6D5B33DEB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1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5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Mpume Zwane</dc:creator>
  <cp:keywords/>
  <dc:description/>
  <cp:lastModifiedBy>Mpume Zwane</cp:lastModifiedBy>
  <cp:revision>1</cp:revision>
  <dcterms:created xsi:type="dcterms:W3CDTF">2023-05-10T07:59:00Z</dcterms:created>
  <dcterms:modified xsi:type="dcterms:W3CDTF">2023-05-10T08:01:00Z</dcterms:modified>
</cp:coreProperties>
</file>